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B268" w14:textId="1B9A501B" w:rsidR="007721DE" w:rsidRPr="00EB0297" w:rsidRDefault="007721DE" w:rsidP="00055255">
      <w:pPr>
        <w:tabs>
          <w:tab w:val="center" w:pos="4536"/>
          <w:tab w:val="right" w:pos="9072"/>
        </w:tabs>
        <w:jc w:val="right"/>
        <w:rPr>
          <w:rFonts w:ascii="Trebuchet MS" w:hAnsi="Trebuchet MS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t>16.02.2021</w:t>
      </w:r>
    </w:p>
    <w:p w14:paraId="11CB7A1A" w14:textId="358B26CB" w:rsidR="009825C0" w:rsidRPr="007F7B33" w:rsidRDefault="00FA535C" w:rsidP="007F7B33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14:paraId="620A6E34" w14:textId="63C961B0" w:rsidR="0076014D" w:rsidRPr="00257218" w:rsidRDefault="003F6CFD" w:rsidP="003F6CF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</w:t>
      </w:r>
      <w:r w:rsidR="00B32694">
        <w:rPr>
          <w:rFonts w:ascii="Trebuchet MS" w:hAnsi="Trebuchet MS"/>
          <w:b/>
        </w:rPr>
        <w:t xml:space="preserve"> universităţi </w:t>
      </w:r>
      <w:r>
        <w:rPr>
          <w:rFonts w:ascii="Trebuchet MS" w:hAnsi="Trebuchet MS"/>
          <w:b/>
        </w:rPr>
        <w:t>înscrise de</w:t>
      </w:r>
      <w:r w:rsidR="00B32694">
        <w:rPr>
          <w:rFonts w:ascii="Trebuchet MS" w:hAnsi="Trebuchet MS"/>
          <w:b/>
        </w:rPr>
        <w:t xml:space="preserve"> ANFP </w:t>
      </w:r>
      <w:r w:rsidR="007721DE">
        <w:rPr>
          <w:rFonts w:ascii="Trebuchet MS" w:hAnsi="Trebuchet MS"/>
          <w:b/>
        </w:rPr>
        <w:t>în P</w:t>
      </w:r>
      <w:r w:rsidR="00B32694">
        <w:rPr>
          <w:rFonts w:ascii="Trebuchet MS" w:hAnsi="Trebuchet MS"/>
          <w:b/>
        </w:rPr>
        <w:t>rogramul</w:t>
      </w:r>
      <w:r w:rsidR="003B0BF7">
        <w:rPr>
          <w:rFonts w:ascii="Trebuchet MS" w:hAnsi="Trebuchet MS"/>
          <w:b/>
        </w:rPr>
        <w:t xml:space="preserve"> european</w:t>
      </w:r>
      <w:r w:rsidR="00B32694">
        <w:rPr>
          <w:rFonts w:ascii="Trebuchet MS" w:hAnsi="Trebuchet MS"/>
          <w:b/>
        </w:rPr>
        <w:t xml:space="preserve"> </w:t>
      </w:r>
      <w:r w:rsidR="007721DE">
        <w:rPr>
          <w:rFonts w:ascii="Trebuchet MS" w:hAnsi="Trebuchet MS"/>
          <w:b/>
        </w:rPr>
        <w:t xml:space="preserve">Ambasadorii </w:t>
      </w:r>
      <w:r w:rsidR="003E478A">
        <w:rPr>
          <w:rFonts w:ascii="Trebuchet MS" w:hAnsi="Trebuchet MS"/>
          <w:b/>
        </w:rPr>
        <w:t xml:space="preserve">carierei </w:t>
      </w:r>
    </w:p>
    <w:p w14:paraId="4DFBEC42" w14:textId="54FD162B" w:rsidR="00D906C4" w:rsidRDefault="00D906C4" w:rsidP="00D906C4">
      <w:pPr>
        <w:jc w:val="both"/>
        <w:rPr>
          <w:rFonts w:ascii="Trebuchet MS" w:hAnsi="Trebuchet MS"/>
        </w:rPr>
      </w:pPr>
    </w:p>
    <w:p w14:paraId="3CAA3AED" w14:textId="7891E5B7" w:rsidR="008437FC" w:rsidRPr="00BB5265" w:rsidRDefault="003E478A" w:rsidP="00257218">
      <w:pPr>
        <w:jc w:val="both"/>
        <w:rPr>
          <w:rFonts w:ascii="Trebuchet MS" w:eastAsia="Times New Roman" w:hAnsi="Trebuchet MS" w:cs="Helvetica"/>
          <w:color w:val="1A1A1A"/>
          <w:lang w:val="en-US" w:eastAsia="ro-RO"/>
        </w:rPr>
      </w:pPr>
      <w:r>
        <w:rPr>
          <w:rFonts w:ascii="Trebuchet MS" w:hAnsi="Trebuchet MS"/>
        </w:rPr>
        <w:t xml:space="preserve">Agenţia Naţională a Funcţionarilor Publici (ANFP) </w:t>
      </w:r>
      <w:r w:rsidR="003F6CFD">
        <w:rPr>
          <w:rFonts w:ascii="Trebuchet MS" w:hAnsi="Trebuchet MS"/>
        </w:rPr>
        <w:t xml:space="preserve">a </w:t>
      </w:r>
      <w:r w:rsidR="00173471">
        <w:rPr>
          <w:rFonts w:ascii="Trebuchet MS" w:hAnsi="Trebuchet MS"/>
        </w:rPr>
        <w:t>lansat</w:t>
      </w:r>
      <w:r w:rsidR="00055255">
        <w:rPr>
          <w:rFonts w:ascii="Trebuchet MS" w:hAnsi="Trebuchet MS"/>
        </w:rPr>
        <w:t>,</w:t>
      </w:r>
      <w:r w:rsidR="008437FC">
        <w:rPr>
          <w:rFonts w:ascii="Trebuchet MS" w:hAnsi="Trebuchet MS"/>
        </w:rPr>
        <w:t xml:space="preserve"> în luna ianuarie</w:t>
      </w:r>
      <w:r w:rsidR="00055255">
        <w:rPr>
          <w:rFonts w:ascii="Trebuchet MS" w:hAnsi="Trebuchet MS"/>
        </w:rPr>
        <w:t>,</w:t>
      </w:r>
      <w:r w:rsidR="003F6CFD">
        <w:rPr>
          <w:rFonts w:ascii="Trebuchet MS" w:hAnsi="Trebuchet MS"/>
        </w:rPr>
        <w:t xml:space="preserve"> </w:t>
      </w:r>
      <w:r w:rsidR="00173471">
        <w:rPr>
          <w:rFonts w:ascii="Trebuchet MS" w:hAnsi="Trebuchet MS"/>
        </w:rPr>
        <w:t xml:space="preserve">un apel către universităţile din România pentru a se înscrie în </w:t>
      </w:r>
      <w:r w:rsidR="00C76DB5" w:rsidRPr="00B46E58">
        <w:rPr>
          <w:rFonts w:ascii="Trebuchet MS" w:eastAsia="Times New Roman" w:hAnsi="Trebuchet MS" w:cs="Helvetica"/>
          <w:color w:val="1A1A1A"/>
          <w:lang w:eastAsia="ro-RO"/>
        </w:rPr>
        <w:t>c</w:t>
      </w:r>
      <w:r w:rsidR="003F6CFD" w:rsidRPr="00B46E58">
        <w:rPr>
          <w:rFonts w:ascii="Trebuchet MS" w:eastAsia="Times New Roman" w:hAnsi="Trebuchet MS" w:cs="Helvetica"/>
          <w:color w:val="1A1A1A"/>
          <w:lang w:eastAsia="ro-RO"/>
        </w:rPr>
        <w:t>ampania de recrutare</w:t>
      </w:r>
      <w:r w:rsidR="008437FC" w:rsidRPr="00B46E58"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  <w:r w:rsidR="00173471">
        <w:rPr>
          <w:rFonts w:ascii="Trebuchet MS" w:eastAsia="Times New Roman" w:hAnsi="Trebuchet MS" w:cs="Helvetica"/>
          <w:color w:val="1A1A1A"/>
          <w:lang w:eastAsia="ro-RO"/>
        </w:rPr>
        <w:t xml:space="preserve">studenţi - </w:t>
      </w:r>
      <w:r w:rsidR="00173471">
        <w:rPr>
          <w:rFonts w:ascii="Trebuchet MS" w:eastAsia="Times New Roman" w:hAnsi="Trebuchet MS" w:cs="Helvetica"/>
          <w:b/>
          <w:color w:val="1A1A1A"/>
          <w:lang w:eastAsia="ro-RO"/>
        </w:rPr>
        <w:t>a</w:t>
      </w:r>
      <w:r w:rsidR="003F6CFD" w:rsidRPr="00257218">
        <w:rPr>
          <w:rFonts w:ascii="Trebuchet MS" w:eastAsia="Times New Roman" w:hAnsi="Trebuchet MS" w:cs="Helvetica"/>
          <w:b/>
          <w:color w:val="1A1A1A"/>
          <w:lang w:eastAsia="ro-RO"/>
        </w:rPr>
        <w:t>mbasadori ai carierei în instituţiile europene</w:t>
      </w:r>
      <w:r w:rsidR="001D0D9A">
        <w:rPr>
          <w:rFonts w:ascii="Trebuchet MS" w:eastAsia="Times New Roman" w:hAnsi="Trebuchet MS" w:cs="Helvetica"/>
          <w:b/>
          <w:color w:val="1A1A1A"/>
          <w:lang w:eastAsia="ro-RO"/>
        </w:rPr>
        <w:t>,</w:t>
      </w:r>
      <w:r w:rsidR="003F6CFD" w:rsidRPr="00257218">
        <w:rPr>
          <w:rFonts w:ascii="Trebuchet MS" w:eastAsia="Times New Roman" w:hAnsi="Trebuchet MS" w:cs="Helvetica"/>
          <w:b/>
          <w:color w:val="1A1A1A"/>
          <w:lang w:eastAsia="ro-RO"/>
        </w:rPr>
        <w:t xml:space="preserve"> </w:t>
      </w:r>
      <w:r w:rsidR="003F6CFD">
        <w:rPr>
          <w:rFonts w:ascii="Trebuchet MS" w:eastAsia="Times New Roman" w:hAnsi="Trebuchet MS" w:cs="Helvetica"/>
          <w:b/>
          <w:color w:val="1A1A1A"/>
          <w:lang w:eastAsia="ro-RO"/>
        </w:rPr>
        <w:t>pentru</w:t>
      </w:r>
      <w:r w:rsidR="003F6CFD" w:rsidRPr="00257218">
        <w:rPr>
          <w:rFonts w:ascii="Trebuchet MS" w:eastAsia="Times New Roman" w:hAnsi="Trebuchet MS" w:cs="Helvetica"/>
          <w:b/>
          <w:color w:val="1A1A1A"/>
          <w:lang w:eastAsia="ro-RO"/>
        </w:rPr>
        <w:t xml:space="preserve"> anul universitar 2021-2022</w:t>
      </w:r>
      <w:r w:rsidR="00E16AC6">
        <w:rPr>
          <w:rFonts w:ascii="Trebuchet MS" w:eastAsia="Times New Roman" w:hAnsi="Trebuchet MS" w:cs="Helvetica"/>
          <w:color w:val="1A1A1A"/>
          <w:lang w:eastAsia="ro-RO"/>
        </w:rPr>
        <w:t xml:space="preserve">. </w:t>
      </w:r>
      <w:r w:rsidR="00BB5265">
        <w:rPr>
          <w:rFonts w:ascii="Trebuchet MS" w:eastAsia="Times New Roman" w:hAnsi="Trebuchet MS" w:cs="Helvetica"/>
          <w:color w:val="1A1A1A"/>
          <w:lang w:eastAsia="ro-RO"/>
        </w:rPr>
        <w:t xml:space="preserve">ANFP s-a alăturat demersului Oficiul European pentru Selecția Personalului </w:t>
      </w:r>
      <w:r w:rsidR="00BB5265" w:rsidRPr="008437FC">
        <w:rPr>
          <w:rFonts w:ascii="Trebuchet MS" w:eastAsia="Times New Roman" w:hAnsi="Trebuchet MS" w:cs="Helvetica"/>
          <w:color w:val="1A1A1A"/>
          <w:lang w:eastAsia="ro-RO"/>
        </w:rPr>
        <w:t>(EPSO</w:t>
      </w:r>
      <w:r w:rsidR="00BB5265">
        <w:rPr>
          <w:rFonts w:ascii="Trebuchet MS" w:eastAsia="Times New Roman" w:hAnsi="Trebuchet MS" w:cs="Helvetica"/>
          <w:color w:val="1A1A1A"/>
          <w:lang w:eastAsia="ro-RO"/>
        </w:rPr>
        <w:t xml:space="preserve">) şi a sprijinit </w:t>
      </w:r>
      <w:r w:rsidR="00BB5265" w:rsidRPr="00563474">
        <w:rPr>
          <w:rFonts w:ascii="Trebuchet MS" w:eastAsia="Times New Roman" w:hAnsi="Trebuchet MS" w:cs="Helvetica"/>
          <w:b/>
          <w:color w:val="1A1A1A"/>
          <w:lang w:eastAsia="ro-RO"/>
        </w:rPr>
        <w:t>Programul Ambasadorii carierei</w:t>
      </w:r>
      <w:r w:rsidR="00BB5265">
        <w:rPr>
          <w:rFonts w:ascii="Trebuchet MS" w:eastAsia="Times New Roman" w:hAnsi="Trebuchet MS" w:cs="Helvetica"/>
          <w:color w:val="1A1A1A"/>
          <w:lang w:eastAsia="ro-RO"/>
        </w:rPr>
        <w:t xml:space="preserve"> la nivel naţional, încă din anul 20</w:t>
      </w:r>
      <w:r w:rsidR="001B246C">
        <w:rPr>
          <w:rFonts w:ascii="Trebuchet MS" w:eastAsia="Times New Roman" w:hAnsi="Trebuchet MS" w:cs="Helvetica"/>
          <w:color w:val="1A1A1A"/>
          <w:lang w:eastAsia="ro-RO"/>
        </w:rPr>
        <w:t>15.</w:t>
      </w:r>
    </w:p>
    <w:p w14:paraId="102697B1" w14:textId="77777777" w:rsidR="00055255" w:rsidRDefault="00055255" w:rsidP="00257218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14:paraId="5A7AB7B1" w14:textId="3A4D0512" w:rsidR="008437FC" w:rsidRDefault="008437FC" w:rsidP="00257218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>Scopul</w:t>
      </w:r>
      <w:r w:rsidR="00BB5265">
        <w:rPr>
          <w:rFonts w:ascii="Trebuchet MS" w:eastAsia="Times New Roman" w:hAnsi="Trebuchet MS" w:cs="Helvetica"/>
          <w:color w:val="1A1A1A"/>
          <w:lang w:eastAsia="ro-RO"/>
        </w:rPr>
        <w:t xml:space="preserve"> Programului</w:t>
      </w:r>
      <w:r w:rsidR="00173471"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  <w:r>
        <w:rPr>
          <w:rFonts w:ascii="Trebuchet MS" w:eastAsia="Times New Roman" w:hAnsi="Trebuchet MS" w:cs="Helvetica"/>
          <w:color w:val="1A1A1A"/>
          <w:lang w:eastAsia="ro-RO"/>
        </w:rPr>
        <w:t xml:space="preserve">este acela de a oferi </w:t>
      </w:r>
      <w:r w:rsidR="00563474">
        <w:rPr>
          <w:rFonts w:ascii="Trebuchet MS" w:eastAsia="Times New Roman" w:hAnsi="Trebuchet MS" w:cs="Helvetica"/>
          <w:color w:val="1A1A1A"/>
          <w:lang w:eastAsia="ro-RO"/>
        </w:rPr>
        <w:t xml:space="preserve">studenţilor </w:t>
      </w:r>
      <w:r>
        <w:rPr>
          <w:rFonts w:ascii="Trebuchet MS" w:eastAsia="Times New Roman" w:hAnsi="Trebuchet MS" w:cs="Helvetica"/>
          <w:color w:val="1A1A1A"/>
          <w:lang w:eastAsia="ro-RO"/>
        </w:rPr>
        <w:t>posibilitatea să cunoască oportunităţile oferite de instituţiile europene în alegerea şi dezvoltarea carierei, dar şi să promoveze</w:t>
      </w:r>
      <w:r w:rsidR="00F510B3">
        <w:rPr>
          <w:rFonts w:ascii="Trebuchet MS" w:eastAsia="Times New Roman" w:hAnsi="Trebuchet MS" w:cs="Helvetica"/>
          <w:color w:val="1A1A1A"/>
          <w:lang w:eastAsia="ro-RO"/>
        </w:rPr>
        <w:t xml:space="preserve"> toate aceste</w:t>
      </w:r>
      <w:r w:rsidR="001D68A0">
        <w:rPr>
          <w:rFonts w:ascii="Trebuchet MS" w:eastAsia="Times New Roman" w:hAnsi="Trebuchet MS" w:cs="Helvetica"/>
          <w:color w:val="1A1A1A"/>
          <w:lang w:eastAsia="ro-RO"/>
        </w:rPr>
        <w:t xml:space="preserve"> oportunităţi</w:t>
      </w:r>
      <w:r w:rsidR="00F510B3"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  <w:r>
        <w:rPr>
          <w:rFonts w:ascii="Trebuchet MS" w:eastAsia="Times New Roman" w:hAnsi="Trebuchet MS" w:cs="Helvetica"/>
          <w:color w:val="1A1A1A"/>
          <w:lang w:eastAsia="ro-RO"/>
        </w:rPr>
        <w:t>în cadrul universităţilor pe care le reprezintă.</w:t>
      </w:r>
    </w:p>
    <w:p w14:paraId="0C09E485" w14:textId="77777777" w:rsidR="00055255" w:rsidRDefault="00055255" w:rsidP="00257218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14:paraId="157BBA4A" w14:textId="3674CD2A" w:rsidR="007D3EF4" w:rsidRDefault="00290C61" w:rsidP="00257218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 xml:space="preserve">Studenţii selectaţi vor participa la o sesiune de instruire, online sau la sediul EPSO din Bruxelles, </w:t>
      </w:r>
      <w:r w:rsidRPr="00E25E26">
        <w:rPr>
          <w:rFonts w:ascii="Trebuchet MS" w:eastAsia="Times New Roman" w:hAnsi="Trebuchet MS" w:cs="Helvetica"/>
          <w:color w:val="1A1A1A"/>
          <w:lang w:eastAsia="ro-RO"/>
        </w:rPr>
        <w:t>în funcţie de evoluţia situaţiei generate de pandemia de Covid-19</w:t>
      </w:r>
      <w:r>
        <w:rPr>
          <w:rFonts w:ascii="Trebuchet MS" w:eastAsia="Times New Roman" w:hAnsi="Trebuchet MS" w:cs="Helvetica"/>
          <w:color w:val="1A1A1A"/>
          <w:lang w:eastAsia="ro-RO"/>
        </w:rPr>
        <w:t>.</w:t>
      </w:r>
      <w:r w:rsidR="000F465C">
        <w:rPr>
          <w:rFonts w:ascii="Trebuchet MS" w:eastAsia="Times New Roman" w:hAnsi="Trebuchet MS" w:cs="Helvetica"/>
          <w:color w:val="1A1A1A"/>
          <w:lang w:eastAsia="ro-RO"/>
        </w:rPr>
        <w:t xml:space="preserve"> C</w:t>
      </w:r>
      <w:r w:rsidR="00336F5D">
        <w:rPr>
          <w:rFonts w:ascii="Trebuchet MS" w:eastAsia="Times New Roman" w:hAnsi="Trebuchet MS" w:cs="Helvetica"/>
          <w:color w:val="1A1A1A"/>
          <w:lang w:eastAsia="ro-RO"/>
        </w:rPr>
        <w:t xml:space="preserve">heltuielile privind participarea la instruire sunt suportate de EPSO, </w:t>
      </w:r>
      <w:r w:rsidR="00336F5D" w:rsidRPr="0050315F">
        <w:rPr>
          <w:rFonts w:ascii="Trebuchet MS" w:eastAsia="Times New Roman" w:hAnsi="Trebuchet MS" w:cs="Helvetica"/>
          <w:b/>
          <w:color w:val="1A1A1A"/>
          <w:lang w:eastAsia="ro-RO"/>
        </w:rPr>
        <w:t>pentru o singură universita</w:t>
      </w:r>
      <w:r w:rsidR="003B0BF7" w:rsidRPr="0050315F">
        <w:rPr>
          <w:rFonts w:ascii="Trebuchet MS" w:eastAsia="Times New Roman" w:hAnsi="Trebuchet MS" w:cs="Helvetica"/>
          <w:b/>
          <w:color w:val="1A1A1A"/>
          <w:lang w:eastAsia="ro-RO"/>
        </w:rPr>
        <w:t>t</w:t>
      </w:r>
      <w:r w:rsidR="00055255">
        <w:rPr>
          <w:rFonts w:ascii="Trebuchet MS" w:eastAsia="Times New Roman" w:hAnsi="Trebuchet MS" w:cs="Helvetica"/>
          <w:b/>
          <w:color w:val="1A1A1A"/>
          <w:lang w:eastAsia="ro-RO"/>
        </w:rPr>
        <w:t>e/</w:t>
      </w:r>
      <w:r w:rsidR="00BB5265" w:rsidRPr="0050315F">
        <w:rPr>
          <w:rFonts w:ascii="Trebuchet MS" w:eastAsia="Times New Roman" w:hAnsi="Trebuchet MS" w:cs="Helvetica"/>
          <w:b/>
          <w:color w:val="1A1A1A"/>
          <w:lang w:eastAsia="ro-RO"/>
        </w:rPr>
        <w:t>ţară</w:t>
      </w:r>
      <w:r w:rsidR="00055255">
        <w:rPr>
          <w:rFonts w:ascii="Trebuchet MS" w:eastAsia="Times New Roman" w:hAnsi="Trebuchet MS" w:cs="Helvetica"/>
          <w:color w:val="1A1A1A"/>
          <w:lang w:eastAsia="ro-RO"/>
        </w:rPr>
        <w:t xml:space="preserve">. </w:t>
      </w:r>
      <w:r w:rsidR="00BB5265">
        <w:rPr>
          <w:rFonts w:ascii="Trebuchet MS" w:eastAsia="Times New Roman" w:hAnsi="Trebuchet MS" w:cs="Helvetica"/>
          <w:color w:val="1A1A1A"/>
          <w:lang w:eastAsia="ro-RO"/>
        </w:rPr>
        <w:t>Şi alte universităţi s-au</w:t>
      </w:r>
      <w:r w:rsidR="003B0BF7">
        <w:rPr>
          <w:rFonts w:ascii="Trebuchet MS" w:eastAsia="Times New Roman" w:hAnsi="Trebuchet MS" w:cs="Helvetica"/>
          <w:color w:val="1A1A1A"/>
          <w:lang w:eastAsia="ro-RO"/>
        </w:rPr>
        <w:t xml:space="preserve"> p</w:t>
      </w:r>
      <w:r w:rsidR="00BB5265">
        <w:rPr>
          <w:rFonts w:ascii="Trebuchet MS" w:eastAsia="Times New Roman" w:hAnsi="Trebuchet MS" w:cs="Helvetica"/>
          <w:color w:val="1A1A1A"/>
          <w:lang w:eastAsia="ro-RO"/>
        </w:rPr>
        <w:t>u</w:t>
      </w:r>
      <w:r w:rsidR="003B0BF7">
        <w:rPr>
          <w:rFonts w:ascii="Trebuchet MS" w:eastAsia="Times New Roman" w:hAnsi="Trebuchet MS" w:cs="Helvetica"/>
          <w:color w:val="1A1A1A"/>
          <w:lang w:eastAsia="ro-RO"/>
        </w:rPr>
        <w:t>t</w:t>
      </w:r>
      <w:r w:rsidR="00BB5265">
        <w:rPr>
          <w:rFonts w:ascii="Trebuchet MS" w:eastAsia="Times New Roman" w:hAnsi="Trebuchet MS" w:cs="Helvetica"/>
          <w:color w:val="1A1A1A"/>
          <w:lang w:eastAsia="ro-RO"/>
        </w:rPr>
        <w:t>ut</w:t>
      </w:r>
      <w:r w:rsidR="00563474">
        <w:rPr>
          <w:rFonts w:ascii="Trebuchet MS" w:eastAsia="Times New Roman" w:hAnsi="Trebuchet MS" w:cs="Helvetica"/>
          <w:color w:val="1A1A1A"/>
          <w:lang w:eastAsia="ro-RO"/>
        </w:rPr>
        <w:t xml:space="preserve"> însc</w:t>
      </w:r>
      <w:r w:rsidR="00E46231">
        <w:rPr>
          <w:rFonts w:ascii="Trebuchet MS" w:eastAsia="Times New Roman" w:hAnsi="Trebuchet MS" w:cs="Helvetica"/>
          <w:color w:val="1A1A1A"/>
          <w:lang w:eastAsia="ro-RO"/>
        </w:rPr>
        <w:t>r</w:t>
      </w:r>
      <w:r w:rsidR="00563474">
        <w:rPr>
          <w:rFonts w:ascii="Trebuchet MS" w:eastAsia="Times New Roman" w:hAnsi="Trebuchet MS" w:cs="Helvetica"/>
          <w:color w:val="1A1A1A"/>
          <w:lang w:eastAsia="ro-RO"/>
        </w:rPr>
        <w:t>ie în P</w:t>
      </w:r>
      <w:r w:rsidR="003B0BF7">
        <w:rPr>
          <w:rFonts w:ascii="Trebuchet MS" w:eastAsia="Times New Roman" w:hAnsi="Trebuchet MS" w:cs="Helvetica"/>
          <w:color w:val="1A1A1A"/>
          <w:lang w:eastAsia="ro-RO"/>
        </w:rPr>
        <w:t>rogram, cu condiţia suportării din bugetul propriu a cheltuielilor de participare.</w:t>
      </w:r>
    </w:p>
    <w:p w14:paraId="5D4D6282" w14:textId="77777777" w:rsidR="00055255" w:rsidRDefault="00055255" w:rsidP="00EB6B57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14:paraId="4E205932" w14:textId="1C3CC2A2" w:rsidR="007D3EF4" w:rsidRDefault="00173471" w:rsidP="00EB6B57">
      <w:p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>În urma apelului lansat de ANFP,</w:t>
      </w:r>
      <w:r w:rsidR="00290C61"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  <w:r w:rsidRPr="00BB3140">
        <w:rPr>
          <w:rFonts w:ascii="Trebuchet MS" w:eastAsia="Times New Roman" w:hAnsi="Trebuchet MS" w:cs="Helvetica"/>
          <w:b/>
          <w:color w:val="1A1A1A"/>
          <w:lang w:eastAsia="ro-RO"/>
        </w:rPr>
        <w:t xml:space="preserve">4 </w:t>
      </w:r>
      <w:r w:rsidR="007D3EF4" w:rsidRPr="00BB3140">
        <w:rPr>
          <w:rFonts w:ascii="Trebuchet MS" w:eastAsia="Times New Roman" w:hAnsi="Trebuchet MS" w:cs="Helvetica"/>
          <w:b/>
          <w:color w:val="1A1A1A"/>
          <w:lang w:eastAsia="ro-RO"/>
        </w:rPr>
        <w:t>universităţi din România</w:t>
      </w:r>
      <w:r w:rsidR="007D3EF4">
        <w:rPr>
          <w:rFonts w:ascii="Trebuchet MS" w:eastAsia="Times New Roman" w:hAnsi="Trebuchet MS" w:cs="Helvetica"/>
          <w:color w:val="1A1A1A"/>
          <w:lang w:eastAsia="ro-RO"/>
        </w:rPr>
        <w:t xml:space="preserve"> și-au exprimat interesul pentru participarea la Programul EPSO:</w:t>
      </w:r>
      <w:r w:rsidR="007D3EF4" w:rsidRPr="007D3EF4">
        <w:rPr>
          <w:rFonts w:ascii="Trebuchet MS" w:eastAsia="Times New Roman" w:hAnsi="Trebuchet MS" w:cs="Helvetica"/>
          <w:b/>
          <w:color w:val="1A1A1A"/>
          <w:lang w:eastAsia="ro-RO"/>
        </w:rPr>
        <w:t xml:space="preserve"> </w:t>
      </w:r>
    </w:p>
    <w:p w14:paraId="6AE1DC17" w14:textId="64A646BD" w:rsidR="007D3EF4" w:rsidRDefault="007D3EF4" w:rsidP="009D3794">
      <w:pPr>
        <w:pStyle w:val="ListParagraph"/>
        <w:numPr>
          <w:ilvl w:val="0"/>
          <w:numId w:val="2"/>
        </w:num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 w:rsidRPr="007D3EF4">
        <w:rPr>
          <w:rFonts w:ascii="Trebuchet MS" w:eastAsia="Times New Roman" w:hAnsi="Trebuchet MS" w:cs="Helvetica"/>
          <w:b/>
          <w:color w:val="1A1A1A"/>
          <w:lang w:eastAsia="ro-RO"/>
        </w:rPr>
        <w:t>Universitat</w:t>
      </w:r>
      <w:r w:rsidR="00E46231">
        <w:rPr>
          <w:rFonts w:ascii="Trebuchet MS" w:eastAsia="Times New Roman" w:hAnsi="Trebuchet MS" w:cs="Helvetica"/>
          <w:b/>
          <w:color w:val="1A1A1A"/>
          <w:lang w:eastAsia="ro-RO"/>
        </w:rPr>
        <w:t>ea Babeş-Bolyai din Cluj-Napoca</w:t>
      </w:r>
      <w:r w:rsidR="00EA1EE2">
        <w:rPr>
          <w:rFonts w:ascii="Trebuchet MS" w:eastAsia="Times New Roman" w:hAnsi="Trebuchet MS" w:cs="Helvetica"/>
          <w:b/>
          <w:color w:val="1A1A1A"/>
          <w:lang w:eastAsia="ro-RO"/>
        </w:rPr>
        <w:t>;</w:t>
      </w:r>
    </w:p>
    <w:p w14:paraId="4C04789C" w14:textId="5E774EAA" w:rsidR="007D3EF4" w:rsidRPr="007D3EF4" w:rsidRDefault="007D3EF4" w:rsidP="009D3794">
      <w:pPr>
        <w:pStyle w:val="ListParagraph"/>
        <w:numPr>
          <w:ilvl w:val="0"/>
          <w:numId w:val="2"/>
        </w:num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 w:rsidRPr="007D3EF4">
        <w:rPr>
          <w:rFonts w:ascii="Trebuchet MS" w:eastAsia="Times New Roman" w:hAnsi="Trebuchet MS" w:cs="Helvetica"/>
          <w:b/>
          <w:color w:val="1A1A1A"/>
          <w:lang w:eastAsia="ro-RO"/>
        </w:rPr>
        <w:t>Universitatea „Ştefan cel Mare” din Suceava</w:t>
      </w:r>
      <w:r w:rsidR="00EA1EE2">
        <w:rPr>
          <w:rFonts w:ascii="Trebuchet MS" w:eastAsia="Times New Roman" w:hAnsi="Trebuchet MS" w:cs="Helvetica"/>
          <w:b/>
          <w:color w:val="1A1A1A"/>
          <w:lang w:eastAsia="ro-RO"/>
        </w:rPr>
        <w:t>;</w:t>
      </w:r>
      <w:r w:rsidRPr="007D3EF4">
        <w:rPr>
          <w:rFonts w:ascii="Trebuchet MS" w:eastAsia="Times New Roman" w:hAnsi="Trebuchet MS" w:cs="Helvetica"/>
          <w:b/>
          <w:color w:val="1A1A1A"/>
          <w:lang w:eastAsia="ro-RO"/>
        </w:rPr>
        <w:t xml:space="preserve"> </w:t>
      </w:r>
    </w:p>
    <w:p w14:paraId="6293CD57" w14:textId="4C9EBE56" w:rsidR="007D3EF4" w:rsidRPr="00C66D81" w:rsidRDefault="007D3EF4" w:rsidP="009D3794">
      <w:pPr>
        <w:pStyle w:val="ListParagraph"/>
        <w:numPr>
          <w:ilvl w:val="0"/>
          <w:numId w:val="1"/>
        </w:numPr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r w:rsidRPr="00A666CA">
        <w:rPr>
          <w:rFonts w:ascii="Trebuchet MS" w:eastAsia="Times New Roman" w:hAnsi="Trebuchet MS" w:cs="Helvetica"/>
          <w:b/>
          <w:color w:val="1A1A1A"/>
          <w:lang w:eastAsia="ro-RO"/>
        </w:rPr>
        <w:t>Universitatea „Vasile Goldiş” din Arad</w:t>
      </w:r>
      <w:r w:rsidR="00EA1EE2">
        <w:rPr>
          <w:rFonts w:ascii="Trebuchet MS" w:eastAsia="Times New Roman" w:hAnsi="Trebuchet MS" w:cs="Helvetica"/>
          <w:b/>
          <w:color w:val="1A1A1A"/>
          <w:lang w:eastAsia="ro-RO"/>
        </w:rPr>
        <w:t>;</w:t>
      </w:r>
    </w:p>
    <w:p w14:paraId="5B39662F" w14:textId="426B6DC9" w:rsidR="007D3EF4" w:rsidRDefault="007D3EF4" w:rsidP="009D3794">
      <w:pPr>
        <w:pStyle w:val="ListParagraph"/>
        <w:numPr>
          <w:ilvl w:val="0"/>
          <w:numId w:val="1"/>
        </w:numPr>
        <w:ind w:left="709" w:hanging="317"/>
        <w:jc w:val="both"/>
        <w:rPr>
          <w:rFonts w:ascii="Trebuchet MS" w:eastAsia="Times New Roman" w:hAnsi="Trebuchet MS" w:cs="Helvetica"/>
          <w:b/>
          <w:color w:val="1A1A1A"/>
          <w:lang w:eastAsia="ro-RO"/>
        </w:rPr>
      </w:pPr>
      <w:r w:rsidRPr="008D2D09">
        <w:rPr>
          <w:rFonts w:ascii="Trebuchet MS" w:eastAsia="Times New Roman" w:hAnsi="Trebuchet MS" w:cs="Helvetica"/>
          <w:b/>
          <w:color w:val="1A1A1A"/>
          <w:lang w:eastAsia="ro-RO"/>
        </w:rPr>
        <w:t>Şcoala Naţională de Studii Politice și Administrative (SNSPA)</w:t>
      </w:r>
      <w:r>
        <w:rPr>
          <w:rFonts w:ascii="Trebuchet MS" w:eastAsia="Times New Roman" w:hAnsi="Trebuchet MS" w:cs="Helvetica"/>
          <w:b/>
          <w:color w:val="1A1A1A"/>
          <w:lang w:eastAsia="ro-RO"/>
        </w:rPr>
        <w:t>.</w:t>
      </w:r>
    </w:p>
    <w:p w14:paraId="7CC8F787" w14:textId="77777777" w:rsidR="00055255" w:rsidRDefault="00055255" w:rsidP="00290C61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14:paraId="5015FF89" w14:textId="1476D668" w:rsidR="00290C61" w:rsidRPr="00290C61" w:rsidRDefault="007D3EF4" w:rsidP="00290C61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 w:rsidRPr="00290C61">
        <w:rPr>
          <w:rFonts w:ascii="Trebuchet MS" w:eastAsia="Times New Roman" w:hAnsi="Trebuchet MS" w:cs="Helvetica"/>
          <w:color w:val="1A1A1A"/>
          <w:lang w:eastAsia="ro-RO"/>
        </w:rPr>
        <w:t xml:space="preserve">Dintre acestea, </w:t>
      </w:r>
      <w:r w:rsidR="00290C61" w:rsidRPr="00290C61">
        <w:rPr>
          <w:rFonts w:ascii="Trebuchet MS" w:eastAsia="Times New Roman" w:hAnsi="Trebuchet MS" w:cs="Helvetica"/>
          <w:b/>
          <w:color w:val="1A1A1A"/>
          <w:lang w:eastAsia="ro-RO"/>
        </w:rPr>
        <w:t>Universitate</w:t>
      </w:r>
      <w:r w:rsidR="00290C61">
        <w:rPr>
          <w:rFonts w:ascii="Trebuchet MS" w:eastAsia="Times New Roman" w:hAnsi="Trebuchet MS" w:cs="Helvetica"/>
          <w:b/>
          <w:color w:val="1A1A1A"/>
          <w:lang w:eastAsia="ro-RO"/>
        </w:rPr>
        <w:t>a Babeş-Bolyai din Cluj-Napoca a fost nominalizată de ANFP</w:t>
      </w:r>
      <w:r w:rsidR="00BB3140">
        <w:rPr>
          <w:rFonts w:ascii="Trebuchet MS" w:eastAsia="Times New Roman" w:hAnsi="Trebuchet MS" w:cs="Helvetica"/>
          <w:b/>
          <w:color w:val="1A1A1A"/>
          <w:lang w:eastAsia="ro-RO"/>
        </w:rPr>
        <w:t xml:space="preserve"> pentru suportarea cheltuielilor de participare la program, de cătr</w:t>
      </w:r>
      <w:r w:rsidR="00563474">
        <w:rPr>
          <w:rFonts w:ascii="Trebuchet MS" w:eastAsia="Times New Roman" w:hAnsi="Trebuchet MS" w:cs="Helvetica"/>
          <w:b/>
          <w:color w:val="1A1A1A"/>
          <w:lang w:eastAsia="ro-RO"/>
        </w:rPr>
        <w:t>e</w:t>
      </w:r>
      <w:r w:rsidR="00BB3140">
        <w:rPr>
          <w:rFonts w:ascii="Trebuchet MS" w:eastAsia="Times New Roman" w:hAnsi="Trebuchet MS" w:cs="Helvetica"/>
          <w:b/>
          <w:color w:val="1A1A1A"/>
          <w:lang w:eastAsia="ro-RO"/>
        </w:rPr>
        <w:t xml:space="preserve"> EPSO.</w:t>
      </w:r>
      <w:r w:rsidR="00290C61" w:rsidRPr="00290C61"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  <w:r w:rsidR="00BB3140">
        <w:rPr>
          <w:rFonts w:ascii="Trebuchet MS" w:eastAsia="Times New Roman" w:hAnsi="Trebuchet MS" w:cs="Helvetica"/>
          <w:color w:val="1A1A1A"/>
          <w:lang w:eastAsia="ro-RO"/>
        </w:rPr>
        <w:t xml:space="preserve">Nominalizarea s-a realizat </w:t>
      </w:r>
      <w:r w:rsidR="00290C61" w:rsidRPr="00940D7F">
        <w:rPr>
          <w:rFonts w:ascii="Trebuchet MS" w:eastAsia="Times New Roman" w:hAnsi="Trebuchet MS" w:cs="Helvetica"/>
          <w:color w:val="1A1A1A"/>
          <w:lang w:eastAsia="ro-RO"/>
        </w:rPr>
        <w:t xml:space="preserve">în baza principiului rotaţiei între universităţile care au răspuns demersului </w:t>
      </w:r>
      <w:r w:rsidR="00290C61">
        <w:rPr>
          <w:rFonts w:ascii="Trebuchet MS" w:eastAsia="Times New Roman" w:hAnsi="Trebuchet MS" w:cs="Helvetica"/>
          <w:color w:val="1A1A1A"/>
          <w:lang w:eastAsia="ro-RO"/>
        </w:rPr>
        <w:t>Agenţiei şi</w:t>
      </w:r>
      <w:r w:rsidR="00290C61" w:rsidRPr="00940D7F">
        <w:rPr>
          <w:rFonts w:ascii="Trebuchet MS" w:eastAsia="Times New Roman" w:hAnsi="Trebuchet MS" w:cs="Helvetica"/>
          <w:color w:val="1A1A1A"/>
          <w:lang w:eastAsia="ro-RO"/>
        </w:rPr>
        <w:t xml:space="preserve"> în anii anteriori</w:t>
      </w:r>
      <w:r w:rsidR="00290C61">
        <w:rPr>
          <w:rFonts w:ascii="Trebuchet MS" w:eastAsia="Times New Roman" w:hAnsi="Trebuchet MS" w:cs="Helvetica"/>
          <w:color w:val="1A1A1A"/>
          <w:lang w:eastAsia="ro-RO"/>
        </w:rPr>
        <w:t xml:space="preserve">. </w:t>
      </w:r>
    </w:p>
    <w:p w14:paraId="44CD023C" w14:textId="77777777" w:rsidR="00055255" w:rsidRDefault="00055255" w:rsidP="00EB6B57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14:paraId="1441DC60" w14:textId="5838223C" w:rsidR="00BB3140" w:rsidRDefault="00BB3140" w:rsidP="00EB6B57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>Misiunea s</w:t>
      </w:r>
      <w:r w:rsidR="00E46231">
        <w:rPr>
          <w:rFonts w:ascii="Trebuchet MS" w:eastAsia="Times New Roman" w:hAnsi="Trebuchet MS" w:cs="Helvetica"/>
          <w:color w:val="1A1A1A"/>
          <w:lang w:eastAsia="ro-RO"/>
        </w:rPr>
        <w:t>t</w:t>
      </w:r>
      <w:r>
        <w:rPr>
          <w:rFonts w:ascii="Trebuchet MS" w:eastAsia="Times New Roman" w:hAnsi="Trebuchet MS" w:cs="Helvetica"/>
          <w:color w:val="1A1A1A"/>
          <w:lang w:eastAsia="ro-RO"/>
        </w:rPr>
        <w:t>udenţilor - ambasadori va fi aceea de a contribui la promovarea</w:t>
      </w:r>
      <w:r w:rsidRPr="00BB3140"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  <w:r w:rsidR="00E46231">
        <w:rPr>
          <w:rFonts w:ascii="Trebuchet MS" w:eastAsia="Times New Roman" w:hAnsi="Trebuchet MS" w:cs="Helvetica"/>
          <w:color w:val="1A1A1A"/>
          <w:lang w:eastAsia="ro-RO"/>
        </w:rPr>
        <w:t>valorilor şi oportunităţil</w:t>
      </w:r>
      <w:r>
        <w:rPr>
          <w:rFonts w:ascii="Trebuchet MS" w:eastAsia="Times New Roman" w:hAnsi="Trebuchet MS" w:cs="Helvetica"/>
          <w:color w:val="1A1A1A"/>
          <w:lang w:eastAsia="ro-RO"/>
        </w:rPr>
        <w:t>or oferite de instituţiile</w:t>
      </w:r>
      <w:r w:rsidRPr="00070E84">
        <w:rPr>
          <w:rFonts w:ascii="Trebuchet MS" w:eastAsia="Times New Roman" w:hAnsi="Trebuchet MS" w:cs="Helvetica"/>
          <w:color w:val="1A1A1A"/>
          <w:lang w:eastAsia="ro-RO"/>
        </w:rPr>
        <w:t xml:space="preserve"> UE</w:t>
      </w:r>
      <w:r>
        <w:rPr>
          <w:rFonts w:ascii="Trebuchet MS" w:eastAsia="Times New Roman" w:hAnsi="Trebuchet MS" w:cs="Helvetica"/>
          <w:color w:val="1A1A1A"/>
          <w:lang w:eastAsia="ro-RO"/>
        </w:rPr>
        <w:t xml:space="preserve">, prin derularea de activităţi tematice, dar </w:t>
      </w:r>
      <w:r w:rsidR="00BB5265">
        <w:rPr>
          <w:rFonts w:ascii="Trebuchet MS" w:eastAsia="Times New Roman" w:hAnsi="Trebuchet MS" w:cs="Helvetica"/>
          <w:color w:val="1A1A1A"/>
          <w:lang w:eastAsia="ro-RO"/>
        </w:rPr>
        <w:t>şi de a se constitu</w:t>
      </w:r>
      <w:r w:rsidR="001B246C">
        <w:rPr>
          <w:rFonts w:ascii="Trebuchet MS" w:eastAsia="Times New Roman" w:hAnsi="Trebuchet MS" w:cs="Helvetica"/>
          <w:color w:val="1A1A1A"/>
          <w:lang w:eastAsia="ro-RO"/>
        </w:rPr>
        <w:t>i</w:t>
      </w:r>
      <w:r w:rsidR="00BB5265">
        <w:rPr>
          <w:rFonts w:ascii="Trebuchet MS" w:eastAsia="Times New Roman" w:hAnsi="Trebuchet MS" w:cs="Helvetica"/>
          <w:color w:val="1A1A1A"/>
          <w:lang w:eastAsia="ro-RO"/>
        </w:rPr>
        <w:t xml:space="preserve"> într-o</w:t>
      </w:r>
      <w:r w:rsidR="00563474">
        <w:rPr>
          <w:rFonts w:ascii="Trebuchet MS" w:eastAsia="Times New Roman" w:hAnsi="Trebuchet MS" w:cs="Helvetica"/>
          <w:color w:val="1A1A1A"/>
          <w:lang w:eastAsia="ro-RO"/>
        </w:rPr>
        <w:t xml:space="preserve"> reţea la nivel european.</w:t>
      </w:r>
    </w:p>
    <w:p w14:paraId="07DB8BF2" w14:textId="77777777" w:rsidR="00055255" w:rsidRDefault="00055255" w:rsidP="00EB6B57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14:paraId="79637168" w14:textId="618BA37F" w:rsidR="001B246C" w:rsidRDefault="00BB3140" w:rsidP="00EB6B57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>Mai multe detalii despre Programul Ambasadorii Ca</w:t>
      </w:r>
      <w:r w:rsidR="00BB5265">
        <w:rPr>
          <w:rFonts w:ascii="Trebuchet MS" w:eastAsia="Times New Roman" w:hAnsi="Trebuchet MS" w:cs="Helvetica"/>
          <w:color w:val="1A1A1A"/>
          <w:lang w:eastAsia="ro-RO"/>
        </w:rPr>
        <w:t>rierei, puteţi consulta pe site-</w:t>
      </w:r>
      <w:r>
        <w:rPr>
          <w:rFonts w:ascii="Trebuchet MS" w:eastAsia="Times New Roman" w:hAnsi="Trebuchet MS" w:cs="Helvetica"/>
          <w:color w:val="1A1A1A"/>
          <w:lang w:eastAsia="ro-RO"/>
        </w:rPr>
        <w:t xml:space="preserve">ul EPSO, </w:t>
      </w:r>
      <w:r w:rsidR="0050315F">
        <w:rPr>
          <w:rFonts w:ascii="Trebuchet MS" w:eastAsia="Times New Roman" w:hAnsi="Trebuchet MS" w:cs="Helvetica"/>
          <w:color w:val="1A1A1A"/>
          <w:lang w:eastAsia="ro-RO"/>
        </w:rPr>
        <w:t xml:space="preserve">prin accesarea </w:t>
      </w:r>
      <w:r w:rsidR="00563474">
        <w:rPr>
          <w:rFonts w:ascii="Trebuchet MS" w:eastAsia="Times New Roman" w:hAnsi="Trebuchet MS" w:cs="Helvetica"/>
          <w:color w:val="1A1A1A"/>
          <w:lang w:eastAsia="ro-RO"/>
        </w:rPr>
        <w:t>urmă</w:t>
      </w:r>
      <w:r w:rsidR="00BB5265">
        <w:rPr>
          <w:rFonts w:ascii="Trebuchet MS" w:eastAsia="Times New Roman" w:hAnsi="Trebuchet MS" w:cs="Helvetica"/>
          <w:color w:val="1A1A1A"/>
          <w:lang w:eastAsia="ro-RO"/>
        </w:rPr>
        <w:t>torul</w:t>
      </w:r>
      <w:r w:rsidR="0050315F">
        <w:rPr>
          <w:rFonts w:ascii="Trebuchet MS" w:eastAsia="Times New Roman" w:hAnsi="Trebuchet MS" w:cs="Helvetica"/>
          <w:color w:val="1A1A1A"/>
          <w:lang w:eastAsia="ro-RO"/>
        </w:rPr>
        <w:t>ui</w:t>
      </w:r>
      <w:r w:rsidR="00BB5265">
        <w:rPr>
          <w:rFonts w:ascii="Trebuchet MS" w:eastAsia="Times New Roman" w:hAnsi="Trebuchet MS" w:cs="Helvetica"/>
          <w:color w:val="1A1A1A"/>
          <w:lang w:eastAsia="ro-RO"/>
        </w:rPr>
        <w:t xml:space="preserve"> link:</w:t>
      </w:r>
      <w:r w:rsidR="00EA1EE2" w:rsidRPr="00EA1EE2">
        <w:t xml:space="preserve"> </w:t>
      </w:r>
      <w:hyperlink r:id="rId8" w:history="1">
        <w:r w:rsidR="00EA1EE2" w:rsidRPr="00212964">
          <w:rPr>
            <w:rStyle w:val="Hyperlink"/>
            <w:rFonts w:ascii="Trebuchet MS" w:eastAsia="Times New Roman" w:hAnsi="Trebuchet MS" w:cs="Helvetica"/>
            <w:lang w:eastAsia="ro-RO"/>
          </w:rPr>
          <w:t>https://epso.europa.eu/job-opportunities/eu-careers-student-ambassadors_ro</w:t>
        </w:r>
      </w:hyperlink>
      <w:r w:rsidR="00EA1EE2">
        <w:rPr>
          <w:rFonts w:ascii="Trebuchet MS" w:eastAsia="Times New Roman" w:hAnsi="Trebuchet MS" w:cs="Helvetica"/>
          <w:color w:val="1A1A1A"/>
          <w:lang w:eastAsia="ro-RO"/>
        </w:rPr>
        <w:t>.</w:t>
      </w:r>
    </w:p>
    <w:p w14:paraId="450C24AA" w14:textId="77777777" w:rsidR="007721DE" w:rsidRDefault="007721DE" w:rsidP="00EB6B57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14:paraId="7CBEF27D" w14:textId="77777777" w:rsidR="007721DE" w:rsidRPr="002411FA" w:rsidRDefault="007721DE" w:rsidP="007721DE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2411FA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591DC61B" wp14:editId="6645E3FB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698E29" w14:textId="77777777" w:rsidR="007721DE" w:rsidRPr="002411FA" w:rsidRDefault="007721DE" w:rsidP="007721DE">
      <w:pPr>
        <w:shd w:val="clear" w:color="auto" w:fill="FFFFFF"/>
        <w:rPr>
          <w:rFonts w:ascii="Trebuchet MS" w:hAnsi="Trebuchet MS"/>
          <w:b/>
          <w:i/>
        </w:rPr>
      </w:pPr>
      <w:r w:rsidRPr="002411FA">
        <w:rPr>
          <w:rFonts w:ascii="Trebuchet MS" w:hAnsi="Trebuchet MS"/>
        </w:rPr>
        <w:t xml:space="preserve"> </w:t>
      </w:r>
      <w:r w:rsidRPr="002411FA">
        <w:rPr>
          <w:rFonts w:ascii="Trebuchet MS" w:hAnsi="Trebuchet MS"/>
          <w:b/>
          <w:i/>
        </w:rPr>
        <w:t>Direcţia Comunicare şi Relaţii Internaţionale</w:t>
      </w:r>
    </w:p>
    <w:p w14:paraId="207F9257" w14:textId="77777777" w:rsidR="007721DE" w:rsidRPr="002411FA" w:rsidRDefault="007721DE" w:rsidP="007721DE">
      <w:pPr>
        <w:spacing w:after="200" w:line="276" w:lineRule="auto"/>
        <w:rPr>
          <w:rFonts w:ascii="Calibri" w:hAnsi="Calibri"/>
          <w:sz w:val="22"/>
          <w:szCs w:val="22"/>
        </w:rPr>
      </w:pPr>
      <w:r w:rsidRPr="002411FA">
        <w:rPr>
          <w:rFonts w:ascii="Trebuchet MS" w:hAnsi="Trebuchet MS"/>
          <w:b/>
          <w:i/>
        </w:rPr>
        <w:t xml:space="preserve"> </w:t>
      </w:r>
      <w:hyperlink r:id="rId10" w:history="1">
        <w:r w:rsidRPr="002411FA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</w:p>
    <w:p w14:paraId="02FA4A2E" w14:textId="77777777" w:rsidR="0076014D" w:rsidRDefault="0076014D" w:rsidP="00E46231">
      <w:pPr>
        <w:tabs>
          <w:tab w:val="left" w:pos="3994"/>
        </w:tabs>
      </w:pPr>
    </w:p>
    <w:sectPr w:rsidR="0076014D" w:rsidSect="0056347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7" w:right="709" w:bottom="851" w:left="1276" w:header="284" w:footer="1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3F13" w16cex:dateUtc="2021-02-03T13:26:00Z"/>
  <w16cex:commentExtensible w16cex:durableId="23C53EA8" w16cex:dateUtc="2021-02-03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DEA6C6" w16cid:durableId="23C53F13"/>
  <w16cid:commentId w16cid:paraId="37033E6B" w16cid:durableId="23C53E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9863" w14:textId="77777777" w:rsidR="00971D59" w:rsidRDefault="00971D59">
      <w:r>
        <w:separator/>
      </w:r>
    </w:p>
  </w:endnote>
  <w:endnote w:type="continuationSeparator" w:id="0">
    <w:p w14:paraId="04A74EC8" w14:textId="77777777" w:rsidR="00971D59" w:rsidRDefault="0097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0553D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5632EEBC" w14:textId="041D4323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721D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721D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7AFD7983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75272E" wp14:editId="236CDE3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5AD7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692B80E9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44FD6142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29A1" w14:textId="49DD38D8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74F3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74F3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5BCBC7E0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F7A4BC" wp14:editId="2577AD1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56F4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33BFB3AB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5C5C720C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D0666" w14:textId="77777777" w:rsidR="00971D59" w:rsidRDefault="00971D59">
      <w:r>
        <w:separator/>
      </w:r>
    </w:p>
  </w:footnote>
  <w:footnote w:type="continuationSeparator" w:id="0">
    <w:p w14:paraId="2E8185B1" w14:textId="77777777" w:rsidR="00971D59" w:rsidRDefault="0097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77E4" w14:textId="77777777" w:rsidR="002045A2" w:rsidRDefault="00971D59">
    <w:pPr>
      <w:pStyle w:val="Header"/>
    </w:pPr>
    <w:r>
      <w:rPr>
        <w:noProof/>
        <w:lang w:eastAsia="ro-RO"/>
      </w:rPr>
      <w:pict w14:anchorId="2B2B9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9413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1B43F" w14:textId="77777777"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22968B6D" wp14:editId="046F9018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764F"/>
    <w:multiLevelType w:val="hybridMultilevel"/>
    <w:tmpl w:val="208A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13DA"/>
    <w:multiLevelType w:val="hybridMultilevel"/>
    <w:tmpl w:val="A97E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58"/>
    <w:rsid w:val="00003D0B"/>
    <w:rsid w:val="0000759C"/>
    <w:rsid w:val="000105E4"/>
    <w:rsid w:val="00010732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729"/>
    <w:rsid w:val="00042FDE"/>
    <w:rsid w:val="0004317F"/>
    <w:rsid w:val="0004379D"/>
    <w:rsid w:val="00045F64"/>
    <w:rsid w:val="0005298E"/>
    <w:rsid w:val="00054A7F"/>
    <w:rsid w:val="00055255"/>
    <w:rsid w:val="00055653"/>
    <w:rsid w:val="00062028"/>
    <w:rsid w:val="00063DCF"/>
    <w:rsid w:val="00065E98"/>
    <w:rsid w:val="00070E84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5754"/>
    <w:rsid w:val="000F465C"/>
    <w:rsid w:val="000F6248"/>
    <w:rsid w:val="000F72BA"/>
    <w:rsid w:val="000F7B95"/>
    <w:rsid w:val="000F7CF8"/>
    <w:rsid w:val="00101FB8"/>
    <w:rsid w:val="00102583"/>
    <w:rsid w:val="00102634"/>
    <w:rsid w:val="00105743"/>
    <w:rsid w:val="00106BA0"/>
    <w:rsid w:val="00106D08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21F1"/>
    <w:rsid w:val="00173471"/>
    <w:rsid w:val="00177A24"/>
    <w:rsid w:val="0018080E"/>
    <w:rsid w:val="001939B5"/>
    <w:rsid w:val="0019430A"/>
    <w:rsid w:val="0019780B"/>
    <w:rsid w:val="001A64A5"/>
    <w:rsid w:val="001A6FD7"/>
    <w:rsid w:val="001B049C"/>
    <w:rsid w:val="001B246C"/>
    <w:rsid w:val="001B5FEA"/>
    <w:rsid w:val="001C0733"/>
    <w:rsid w:val="001C204D"/>
    <w:rsid w:val="001C3C2E"/>
    <w:rsid w:val="001C48A9"/>
    <w:rsid w:val="001D0D9A"/>
    <w:rsid w:val="001D1BBD"/>
    <w:rsid w:val="001D2521"/>
    <w:rsid w:val="001D5A40"/>
    <w:rsid w:val="001D68A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0375"/>
    <w:rsid w:val="00224CCC"/>
    <w:rsid w:val="002258D9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7218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869AD"/>
    <w:rsid w:val="00290C61"/>
    <w:rsid w:val="00292E89"/>
    <w:rsid w:val="00293A8F"/>
    <w:rsid w:val="002943EA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157E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121B"/>
    <w:rsid w:val="0032289F"/>
    <w:rsid w:val="00325BFC"/>
    <w:rsid w:val="00326F13"/>
    <w:rsid w:val="00326F4E"/>
    <w:rsid w:val="00334CDB"/>
    <w:rsid w:val="00334D99"/>
    <w:rsid w:val="00336F5D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0BF7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478A"/>
    <w:rsid w:val="003E5A77"/>
    <w:rsid w:val="003E6A06"/>
    <w:rsid w:val="003E6DBF"/>
    <w:rsid w:val="003E7BB3"/>
    <w:rsid w:val="003F1BAF"/>
    <w:rsid w:val="003F2277"/>
    <w:rsid w:val="003F5DC5"/>
    <w:rsid w:val="003F6CFD"/>
    <w:rsid w:val="003F745F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0609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4A5A"/>
    <w:rsid w:val="004D6960"/>
    <w:rsid w:val="004E6C3C"/>
    <w:rsid w:val="004E76F5"/>
    <w:rsid w:val="004F74CC"/>
    <w:rsid w:val="00500B5A"/>
    <w:rsid w:val="00501F2C"/>
    <w:rsid w:val="00502294"/>
    <w:rsid w:val="0050315F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681D"/>
    <w:rsid w:val="00547DDD"/>
    <w:rsid w:val="00551011"/>
    <w:rsid w:val="00561F52"/>
    <w:rsid w:val="00563474"/>
    <w:rsid w:val="00566BCB"/>
    <w:rsid w:val="00567016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E92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5F7D"/>
    <w:rsid w:val="0064711B"/>
    <w:rsid w:val="006471FF"/>
    <w:rsid w:val="006542D5"/>
    <w:rsid w:val="00654902"/>
    <w:rsid w:val="00654ED1"/>
    <w:rsid w:val="006559B9"/>
    <w:rsid w:val="00655AA5"/>
    <w:rsid w:val="00663691"/>
    <w:rsid w:val="006637AE"/>
    <w:rsid w:val="0066764E"/>
    <w:rsid w:val="00670DD3"/>
    <w:rsid w:val="006742CF"/>
    <w:rsid w:val="00674962"/>
    <w:rsid w:val="00674F30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0DA3"/>
    <w:rsid w:val="006B5320"/>
    <w:rsid w:val="006C2B48"/>
    <w:rsid w:val="006C35A1"/>
    <w:rsid w:val="006C7442"/>
    <w:rsid w:val="006D252B"/>
    <w:rsid w:val="006D2567"/>
    <w:rsid w:val="006D6A91"/>
    <w:rsid w:val="006D7B63"/>
    <w:rsid w:val="006E1E97"/>
    <w:rsid w:val="006E6C70"/>
    <w:rsid w:val="006E7F5F"/>
    <w:rsid w:val="006F1E0F"/>
    <w:rsid w:val="006F642D"/>
    <w:rsid w:val="007024EB"/>
    <w:rsid w:val="0070372E"/>
    <w:rsid w:val="0070491C"/>
    <w:rsid w:val="0070569C"/>
    <w:rsid w:val="00712267"/>
    <w:rsid w:val="00712A6F"/>
    <w:rsid w:val="00712D2E"/>
    <w:rsid w:val="00714E5A"/>
    <w:rsid w:val="007178CB"/>
    <w:rsid w:val="00724C0B"/>
    <w:rsid w:val="0073271E"/>
    <w:rsid w:val="00736D53"/>
    <w:rsid w:val="0074030E"/>
    <w:rsid w:val="007540FC"/>
    <w:rsid w:val="007543CC"/>
    <w:rsid w:val="0076014D"/>
    <w:rsid w:val="00763E91"/>
    <w:rsid w:val="0076605A"/>
    <w:rsid w:val="007721DE"/>
    <w:rsid w:val="00776B5F"/>
    <w:rsid w:val="00776CE0"/>
    <w:rsid w:val="00780258"/>
    <w:rsid w:val="007858FA"/>
    <w:rsid w:val="00785B47"/>
    <w:rsid w:val="00790BB3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3EF4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7F7B33"/>
    <w:rsid w:val="00801FE0"/>
    <w:rsid w:val="00804DCF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691D"/>
    <w:rsid w:val="00837402"/>
    <w:rsid w:val="0084206C"/>
    <w:rsid w:val="008437FC"/>
    <w:rsid w:val="00844BAD"/>
    <w:rsid w:val="00845674"/>
    <w:rsid w:val="0084672C"/>
    <w:rsid w:val="00850783"/>
    <w:rsid w:val="00850F42"/>
    <w:rsid w:val="00854A2F"/>
    <w:rsid w:val="00857A26"/>
    <w:rsid w:val="008625E5"/>
    <w:rsid w:val="00864283"/>
    <w:rsid w:val="00870015"/>
    <w:rsid w:val="0087378C"/>
    <w:rsid w:val="00874766"/>
    <w:rsid w:val="008805D9"/>
    <w:rsid w:val="00880B4A"/>
    <w:rsid w:val="00881DA4"/>
    <w:rsid w:val="00884C3D"/>
    <w:rsid w:val="0088576A"/>
    <w:rsid w:val="00887213"/>
    <w:rsid w:val="008917E0"/>
    <w:rsid w:val="00893634"/>
    <w:rsid w:val="00895FCB"/>
    <w:rsid w:val="008A6298"/>
    <w:rsid w:val="008A6A64"/>
    <w:rsid w:val="008A6E07"/>
    <w:rsid w:val="008B4474"/>
    <w:rsid w:val="008B75BC"/>
    <w:rsid w:val="008C2EEE"/>
    <w:rsid w:val="008C5E9F"/>
    <w:rsid w:val="008C65B3"/>
    <w:rsid w:val="008D0C75"/>
    <w:rsid w:val="008D18BE"/>
    <w:rsid w:val="008D2D09"/>
    <w:rsid w:val="008D3499"/>
    <w:rsid w:val="008D61DD"/>
    <w:rsid w:val="008E2415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15CD7"/>
    <w:rsid w:val="00920F22"/>
    <w:rsid w:val="009216DA"/>
    <w:rsid w:val="00930D86"/>
    <w:rsid w:val="00933429"/>
    <w:rsid w:val="00934B86"/>
    <w:rsid w:val="009374F4"/>
    <w:rsid w:val="009379AC"/>
    <w:rsid w:val="00940825"/>
    <w:rsid w:val="00940D7F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1D59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0A58"/>
    <w:rsid w:val="009A30A3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794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66CA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3E80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02FCA"/>
    <w:rsid w:val="00B117DA"/>
    <w:rsid w:val="00B1260C"/>
    <w:rsid w:val="00B13053"/>
    <w:rsid w:val="00B15913"/>
    <w:rsid w:val="00B209CE"/>
    <w:rsid w:val="00B220BA"/>
    <w:rsid w:val="00B27381"/>
    <w:rsid w:val="00B32694"/>
    <w:rsid w:val="00B370AF"/>
    <w:rsid w:val="00B42F98"/>
    <w:rsid w:val="00B43A47"/>
    <w:rsid w:val="00B46E58"/>
    <w:rsid w:val="00B47D86"/>
    <w:rsid w:val="00B50DAA"/>
    <w:rsid w:val="00B51DBF"/>
    <w:rsid w:val="00B567F6"/>
    <w:rsid w:val="00B637C1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3140"/>
    <w:rsid w:val="00BB41F4"/>
    <w:rsid w:val="00BB5265"/>
    <w:rsid w:val="00BB6A8C"/>
    <w:rsid w:val="00BB7A93"/>
    <w:rsid w:val="00BB7C4A"/>
    <w:rsid w:val="00BB7E17"/>
    <w:rsid w:val="00BC0A28"/>
    <w:rsid w:val="00BC104C"/>
    <w:rsid w:val="00BC22DE"/>
    <w:rsid w:val="00BC2CA8"/>
    <w:rsid w:val="00BC4519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68E7"/>
    <w:rsid w:val="00C40541"/>
    <w:rsid w:val="00C412B6"/>
    <w:rsid w:val="00C4318B"/>
    <w:rsid w:val="00C43C17"/>
    <w:rsid w:val="00C444FE"/>
    <w:rsid w:val="00C512C1"/>
    <w:rsid w:val="00C51A60"/>
    <w:rsid w:val="00C51F07"/>
    <w:rsid w:val="00C5488E"/>
    <w:rsid w:val="00C578D9"/>
    <w:rsid w:val="00C64A07"/>
    <w:rsid w:val="00C65D9A"/>
    <w:rsid w:val="00C66D81"/>
    <w:rsid w:val="00C76363"/>
    <w:rsid w:val="00C76684"/>
    <w:rsid w:val="00C76DB5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84A"/>
    <w:rsid w:val="00D25CEE"/>
    <w:rsid w:val="00D3142F"/>
    <w:rsid w:val="00D356B1"/>
    <w:rsid w:val="00D4084F"/>
    <w:rsid w:val="00D41D17"/>
    <w:rsid w:val="00D51AFF"/>
    <w:rsid w:val="00D52495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0B88"/>
    <w:rsid w:val="00D82A76"/>
    <w:rsid w:val="00D832F3"/>
    <w:rsid w:val="00D869F1"/>
    <w:rsid w:val="00D906C4"/>
    <w:rsid w:val="00D913ED"/>
    <w:rsid w:val="00D9438C"/>
    <w:rsid w:val="00D952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1A8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AC6"/>
    <w:rsid w:val="00E16E78"/>
    <w:rsid w:val="00E21963"/>
    <w:rsid w:val="00E21ECE"/>
    <w:rsid w:val="00E21F79"/>
    <w:rsid w:val="00E232C3"/>
    <w:rsid w:val="00E24495"/>
    <w:rsid w:val="00E25E26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231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1EE2"/>
    <w:rsid w:val="00EA4C38"/>
    <w:rsid w:val="00EB0297"/>
    <w:rsid w:val="00EB4BFC"/>
    <w:rsid w:val="00EB4C43"/>
    <w:rsid w:val="00EB6B57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C1C"/>
    <w:rsid w:val="00EE55C5"/>
    <w:rsid w:val="00EE71F3"/>
    <w:rsid w:val="00EE7868"/>
    <w:rsid w:val="00EF1805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10B3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83C0FB1"/>
  <w15:chartTrackingRefBased/>
  <w15:docId w15:val="{DE4C16F6-2FB3-41F9-88F7-E4CCB14E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9A0A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F22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2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2277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2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227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o.europa.eu/job-opportunities/eu-careers-student-ambassadors_ro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A1CE-99F1-41DF-8D1A-003FE45F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Steluta Spataru</dc:creator>
  <cp:keywords/>
  <dc:description/>
  <cp:lastModifiedBy>Catalina Burcea</cp:lastModifiedBy>
  <cp:revision>2</cp:revision>
  <cp:lastPrinted>2021-02-03T14:00:00Z</cp:lastPrinted>
  <dcterms:created xsi:type="dcterms:W3CDTF">2021-02-16T14:33:00Z</dcterms:created>
  <dcterms:modified xsi:type="dcterms:W3CDTF">2021-02-16T14:33:00Z</dcterms:modified>
</cp:coreProperties>
</file>